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251AB4" w14:textId="013F81AA" w:rsidR="00A257F1" w:rsidRDefault="00A257F1">
      <w:pPr>
        <w:pStyle w:val="Normal1"/>
        <w:widowControl w:val="0"/>
        <w:jc w:val="center"/>
      </w:pPr>
    </w:p>
    <w:p w14:paraId="167E4F93" w14:textId="189F0545" w:rsidR="00A257F1" w:rsidRDefault="00832CC7">
      <w:pPr>
        <w:pStyle w:val="Normal1"/>
        <w:widowControl w:val="0"/>
        <w:jc w:val="right"/>
      </w:pPr>
      <w:r>
        <w:rPr>
          <w:rFonts w:ascii="Times New Roman" w:eastAsia="Times New Roman" w:hAnsi="Times New Roman" w:cs="Times New Roman"/>
          <w:sz w:val="24"/>
        </w:rPr>
        <w:t>9/24</w:t>
      </w:r>
      <w:r w:rsidR="00F24EA9">
        <w:rPr>
          <w:rFonts w:ascii="Times New Roman" w:eastAsia="Times New Roman" w:hAnsi="Times New Roman" w:cs="Times New Roman"/>
          <w:sz w:val="24"/>
        </w:rPr>
        <w:t>/14</w:t>
      </w:r>
    </w:p>
    <w:p w14:paraId="7E40BD88" w14:textId="65F3A297" w:rsidR="00CF457A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NVA Parents and Guardians,</w:t>
      </w:r>
    </w:p>
    <w:p w14:paraId="4EB174D7" w14:textId="77777777" w:rsidR="00A70DD4" w:rsidRDefault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8DC3653" w14:textId="5932A158" w:rsidR="00A70DD4" w:rsidRDefault="00D63B4B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Being the age of information, the dispersal of important classroom and school news is becoming more and more necessary. I try and keep the weight baring load to small gulps whenever possible.</w:t>
      </w:r>
    </w:p>
    <w:p w14:paraId="085A2A80" w14:textId="77777777" w:rsidR="00832CC7" w:rsidRDefault="00832CC7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8989AAA" w14:textId="3BF28673" w:rsidR="00832CC7" w:rsidRPr="00832CC7" w:rsidRDefault="00832CC7" w:rsidP="00832CC7">
      <w:pPr>
        <w:pStyle w:val="Normal1"/>
        <w:widowControl w:val="0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Readers </w:t>
      </w:r>
      <w:r w:rsidRPr="00832CC7">
        <w:rPr>
          <w:rFonts w:ascii="Times New Roman" w:eastAsia="Times New Roman" w:hAnsi="Times New Roman" w:cs="Times New Roman"/>
          <w:b/>
          <w:sz w:val="32"/>
          <w:szCs w:val="32"/>
        </w:rPr>
        <w:t>Raise The Roof!</w:t>
      </w:r>
    </w:p>
    <w:p w14:paraId="04A5B4C0" w14:textId="7712B3E4" w:rsidR="00A70DD4" w:rsidRDefault="00832CC7" w:rsidP="00A70DD4">
      <w:pPr>
        <w:pStyle w:val="Normal1"/>
        <w:widowControl w:val="0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84C9FCF" wp14:editId="785A6B34">
            <wp:extent cx="2048972" cy="1724025"/>
            <wp:effectExtent l="0" t="0" r="8890" b="0"/>
            <wp:docPr id="1" name="Picture 1" descr="\\POSOLE\TEACHER PROFILES$\bnorden\Desktop\k578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SOLE\TEACHER PROFILES$\bnorden\Desktop\k57849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61" cy="17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8C37A7" wp14:editId="553FC507">
            <wp:extent cx="1628768" cy="1723390"/>
            <wp:effectExtent l="0" t="0" r="0" b="0"/>
            <wp:docPr id="7" name="Picture 7" descr="\\POSOLE\TEACHER PROFILES$\bnorden\Desktop\k64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SOLE\TEACHER PROFILES$\bnorden\Desktop\k6401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82" cy="174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36CF8" wp14:editId="3615BC41">
            <wp:extent cx="2085975" cy="1819023"/>
            <wp:effectExtent l="0" t="0" r="0" b="0"/>
            <wp:docPr id="4" name="Picture 4" descr="\\POSOLE\TEACHER PROFILES$\bnorden\Desktop\k663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OSOLE\TEACHER PROFILES$\bnorden\Desktop\k66385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75" cy="18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220E3" w14:textId="4ECD64E4" w:rsidR="00A70DD4" w:rsidRDefault="00ED3DF6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Readers Raise the Roof!</w:t>
      </w:r>
      <w:r w:rsidR="00A70DD4" w:rsidRPr="00CF457A">
        <w:rPr>
          <w:rFonts w:ascii="Times New Roman" w:eastAsia="Times New Roman" w:hAnsi="Times New Roman" w:cs="Times New Roman"/>
          <w:b/>
          <w:sz w:val="24"/>
        </w:rPr>
        <w:t>:</w:t>
      </w:r>
      <w:r w:rsidR="00A70DD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32CC7" w:rsidRPr="00832CC7">
        <w:rPr>
          <w:rFonts w:ascii="Times New Roman" w:eastAsia="Times New Roman" w:hAnsi="Times New Roman" w:cs="Times New Roman"/>
          <w:b/>
          <w:sz w:val="24"/>
        </w:rPr>
        <w:t>When</w:t>
      </w:r>
      <w:r w:rsidR="00832CC7">
        <w:rPr>
          <w:rFonts w:ascii="Times New Roman" w:eastAsia="Times New Roman" w:hAnsi="Times New Roman" w:cs="Times New Roman"/>
          <w:b/>
          <w:sz w:val="24"/>
        </w:rPr>
        <w:t>?</w:t>
      </w:r>
      <w:r w:rsidR="00832CC7" w:rsidRPr="00832CC7">
        <w:rPr>
          <w:rFonts w:ascii="Times New Roman" w:eastAsia="Times New Roman" w:hAnsi="Times New Roman" w:cs="Times New Roman"/>
          <w:b/>
          <w:sz w:val="24"/>
        </w:rPr>
        <w:t>:</w:t>
      </w:r>
      <w:r w:rsidR="00832CC7">
        <w:rPr>
          <w:rFonts w:ascii="Times New Roman" w:eastAsia="Times New Roman" w:hAnsi="Times New Roman" w:cs="Times New Roman"/>
          <w:sz w:val="24"/>
        </w:rPr>
        <w:t xml:space="preserve"> This Thursday from 5:30 pm-6:30 pm. Pizza is served at 5 pm. </w:t>
      </w:r>
      <w:r w:rsidR="00832CC7" w:rsidRPr="00832CC7">
        <w:rPr>
          <w:rFonts w:ascii="Times New Roman" w:eastAsia="Times New Roman" w:hAnsi="Times New Roman" w:cs="Times New Roman"/>
          <w:b/>
          <w:sz w:val="24"/>
        </w:rPr>
        <w:t>Where</w:t>
      </w:r>
      <w:r w:rsidR="00832CC7">
        <w:rPr>
          <w:rFonts w:ascii="Times New Roman" w:eastAsia="Times New Roman" w:hAnsi="Times New Roman" w:cs="Times New Roman"/>
          <w:b/>
          <w:sz w:val="24"/>
        </w:rPr>
        <w:t>?</w:t>
      </w:r>
      <w:r w:rsidR="00832CC7" w:rsidRPr="00832CC7">
        <w:rPr>
          <w:rFonts w:ascii="Times New Roman" w:eastAsia="Times New Roman" w:hAnsi="Times New Roman" w:cs="Times New Roman"/>
          <w:b/>
          <w:sz w:val="24"/>
        </w:rPr>
        <w:t>:</w:t>
      </w:r>
      <w:r w:rsidR="00832CC7">
        <w:rPr>
          <w:rFonts w:ascii="Times New Roman" w:eastAsia="Times New Roman" w:hAnsi="Times New Roman" w:cs="Times New Roman"/>
          <w:sz w:val="24"/>
        </w:rPr>
        <w:t xml:space="preserve"> NVA’s Gymnasium. </w:t>
      </w:r>
      <w:r w:rsidR="00832CC7" w:rsidRPr="00832CC7">
        <w:rPr>
          <w:rFonts w:ascii="Times New Roman" w:eastAsia="Times New Roman" w:hAnsi="Times New Roman" w:cs="Times New Roman"/>
          <w:b/>
          <w:sz w:val="24"/>
        </w:rPr>
        <w:t>Why?:</w:t>
      </w:r>
      <w:r w:rsidR="00832CC7">
        <w:rPr>
          <w:rFonts w:ascii="Times New Roman" w:eastAsia="Times New Roman" w:hAnsi="Times New Roman" w:cs="Times New Roman"/>
          <w:sz w:val="24"/>
        </w:rPr>
        <w:t xml:space="preserve"> To help your child become a better reader!</w:t>
      </w:r>
      <w:r w:rsidR="001D3C05">
        <w:rPr>
          <w:rFonts w:ascii="Times New Roman" w:eastAsia="Times New Roman" w:hAnsi="Times New Roman" w:cs="Times New Roman"/>
          <w:sz w:val="24"/>
        </w:rPr>
        <w:t xml:space="preserve"> Plus, I’ll be </w:t>
      </w:r>
      <w:r w:rsidR="00D63B4B">
        <w:rPr>
          <w:rFonts w:ascii="Times New Roman" w:eastAsia="Times New Roman" w:hAnsi="Times New Roman" w:cs="Times New Roman"/>
          <w:sz w:val="24"/>
        </w:rPr>
        <w:t>involved in one of the</w:t>
      </w:r>
      <w:r w:rsidR="001D3C05">
        <w:rPr>
          <w:rFonts w:ascii="Times New Roman" w:eastAsia="Times New Roman" w:hAnsi="Times New Roman" w:cs="Times New Roman"/>
          <w:sz w:val="24"/>
        </w:rPr>
        <w:t xml:space="preserve"> skit</w:t>
      </w:r>
      <w:r w:rsidR="00D63B4B">
        <w:rPr>
          <w:rFonts w:ascii="Times New Roman" w:eastAsia="Times New Roman" w:hAnsi="Times New Roman" w:cs="Times New Roman"/>
          <w:sz w:val="24"/>
        </w:rPr>
        <w:t>s</w:t>
      </w:r>
      <w:r w:rsidR="001D3C05">
        <w:rPr>
          <w:rFonts w:ascii="Times New Roman" w:eastAsia="Times New Roman" w:hAnsi="Times New Roman" w:cs="Times New Roman"/>
          <w:sz w:val="24"/>
        </w:rPr>
        <w:t>!</w:t>
      </w:r>
    </w:p>
    <w:p w14:paraId="35673889" w14:textId="77777777" w:rsidR="00D63B4B" w:rsidRDefault="00D63B4B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31744AE2" w14:textId="022EDBBE" w:rsidR="00832CC7" w:rsidRDefault="001D3C05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</w:rPr>
        <w:drawing>
          <wp:inline distT="0" distB="0" distL="0" distR="0" wp14:anchorId="5AB0B86D" wp14:editId="0BFB9FA2">
            <wp:extent cx="1704975" cy="658492"/>
            <wp:effectExtent l="0" t="0" r="0" b="0"/>
            <wp:docPr id="11" name="Picture 11" descr="\\POSOLE\TEACHER PROFILES$\bnorden\Desktop\DiscoveryEducation_50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SOLE\TEACHER PROFILES$\bnorden\Desktop\DiscoveryEducation_500x19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58" cy="6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F3E2" w14:textId="11C65F98" w:rsidR="001D3C05" w:rsidRDefault="00832CC7" w:rsidP="00A70DD4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Discovery Education Scores</w:t>
      </w:r>
      <w:r w:rsidRPr="00832CC7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The first round of Discovery </w:t>
      </w:r>
      <w:r w:rsidR="001D3C05">
        <w:rPr>
          <w:rFonts w:ascii="Times New Roman" w:eastAsia="Times New Roman" w:hAnsi="Times New Roman" w:cs="Times New Roman"/>
          <w:sz w:val="24"/>
        </w:rPr>
        <w:t xml:space="preserve">Education test scores are being sent home </w:t>
      </w:r>
      <w:r w:rsidR="00D63B4B">
        <w:rPr>
          <w:rFonts w:ascii="Times New Roman" w:eastAsia="Times New Roman" w:hAnsi="Times New Roman" w:cs="Times New Roman"/>
          <w:sz w:val="24"/>
        </w:rPr>
        <w:t xml:space="preserve">this week </w:t>
      </w:r>
      <w:r w:rsidR="001D3C05">
        <w:rPr>
          <w:rFonts w:ascii="Times New Roman" w:eastAsia="Times New Roman" w:hAnsi="Times New Roman" w:cs="Times New Roman"/>
          <w:sz w:val="24"/>
        </w:rPr>
        <w:t xml:space="preserve">for both Math and Reading. Remember this is just the first </w:t>
      </w:r>
      <w:r w:rsidR="00D63B4B">
        <w:rPr>
          <w:rFonts w:ascii="Times New Roman" w:eastAsia="Times New Roman" w:hAnsi="Times New Roman" w:cs="Times New Roman"/>
          <w:sz w:val="24"/>
        </w:rPr>
        <w:t xml:space="preserve">of 3 </w:t>
      </w:r>
      <w:r w:rsidR="001D3C05">
        <w:rPr>
          <w:rFonts w:ascii="Times New Roman" w:eastAsia="Times New Roman" w:hAnsi="Times New Roman" w:cs="Times New Roman"/>
          <w:sz w:val="24"/>
        </w:rPr>
        <w:t>test</w:t>
      </w:r>
      <w:r w:rsidR="00D63B4B">
        <w:rPr>
          <w:rFonts w:ascii="Times New Roman" w:eastAsia="Times New Roman" w:hAnsi="Times New Roman" w:cs="Times New Roman"/>
          <w:sz w:val="24"/>
        </w:rPr>
        <w:t>s</w:t>
      </w:r>
      <w:r w:rsidR="001D3C05">
        <w:rPr>
          <w:rFonts w:ascii="Times New Roman" w:eastAsia="Times New Roman" w:hAnsi="Times New Roman" w:cs="Times New Roman"/>
          <w:sz w:val="24"/>
        </w:rPr>
        <w:t xml:space="preserve">! Please let me know if you have any questions or concerns, and I will </w:t>
      </w:r>
      <w:r w:rsidR="00D63B4B">
        <w:rPr>
          <w:rFonts w:ascii="Times New Roman" w:eastAsia="Times New Roman" w:hAnsi="Times New Roman" w:cs="Times New Roman"/>
          <w:sz w:val="24"/>
        </w:rPr>
        <w:t xml:space="preserve">make every attempt to </w:t>
      </w:r>
      <w:r w:rsidR="001D3C05">
        <w:rPr>
          <w:rFonts w:ascii="Times New Roman" w:eastAsia="Times New Roman" w:hAnsi="Times New Roman" w:cs="Times New Roman"/>
          <w:sz w:val="24"/>
        </w:rPr>
        <w:t xml:space="preserve">address them at </w:t>
      </w:r>
      <w:r w:rsidR="00D63B4B">
        <w:rPr>
          <w:rFonts w:ascii="Times New Roman" w:eastAsia="Times New Roman" w:hAnsi="Times New Roman" w:cs="Times New Roman"/>
          <w:sz w:val="24"/>
        </w:rPr>
        <w:t xml:space="preserve">our </w:t>
      </w:r>
      <w:r w:rsidR="001D3C05">
        <w:rPr>
          <w:rFonts w:ascii="Times New Roman" w:eastAsia="Times New Roman" w:hAnsi="Times New Roman" w:cs="Times New Roman"/>
          <w:sz w:val="24"/>
        </w:rPr>
        <w:t xml:space="preserve">parent-teacher-student conferences. </w:t>
      </w:r>
    </w:p>
    <w:p w14:paraId="51DF42BA" w14:textId="23795E99" w:rsidR="001D3C05" w:rsidRPr="00832CC7" w:rsidRDefault="001D3C05" w:rsidP="001D3C05">
      <w:pPr>
        <w:pStyle w:val="Normal1"/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ED20292" wp14:editId="63DEB947">
            <wp:extent cx="1200150" cy="1200150"/>
            <wp:effectExtent l="0" t="0" r="0" b="0"/>
            <wp:docPr id="10" name="Picture 10" descr="\\POSOLE\TEACHER PROFILES$\bnorden\Desktop\ParentTeacher_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SOLE\TEACHER PROFILES$\bnorden\Desktop\ParentTeacher_Meet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6FEF" w14:textId="058BAA75" w:rsidR="0068390E" w:rsidRDefault="001D3C05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Parent-Teacher-Student Conferences</w:t>
      </w:r>
      <w:r w:rsidRPr="001D3C05">
        <w:rPr>
          <w:rFonts w:ascii="Times New Roman" w:eastAsia="Times New Roman" w:hAnsi="Times New Roman" w:cs="Times New Roman"/>
          <w:b/>
          <w:sz w:val="24"/>
        </w:rPr>
        <w:t>:</w:t>
      </w:r>
      <w:r w:rsidR="001E031C" w:rsidRPr="001D3C05">
        <w:rPr>
          <w:rFonts w:ascii="Times New Roman" w:eastAsia="Times New Roman" w:hAnsi="Times New Roman" w:cs="Times New Roman"/>
          <w:sz w:val="24"/>
        </w:rPr>
        <w:t xml:space="preserve"> </w:t>
      </w:r>
      <w:r w:rsidR="00D63B4B">
        <w:rPr>
          <w:rFonts w:ascii="Times New Roman" w:eastAsia="Times New Roman" w:hAnsi="Times New Roman" w:cs="Times New Roman"/>
          <w:sz w:val="24"/>
        </w:rPr>
        <w:t>Speaking of which, l</w:t>
      </w:r>
      <w:r>
        <w:rPr>
          <w:rFonts w:ascii="Times New Roman" w:eastAsia="Times New Roman" w:hAnsi="Times New Roman" w:cs="Times New Roman"/>
          <w:sz w:val="24"/>
        </w:rPr>
        <w:t xml:space="preserve">ook for me after school to sign up, if you haven’t already done so. </w:t>
      </w:r>
      <w:r w:rsidR="00D63B4B">
        <w:rPr>
          <w:rFonts w:ascii="Times New Roman" w:eastAsia="Times New Roman" w:hAnsi="Times New Roman" w:cs="Times New Roman"/>
          <w:sz w:val="24"/>
        </w:rPr>
        <w:t xml:space="preserve">You may also email or phone me. </w:t>
      </w:r>
      <w:r>
        <w:rPr>
          <w:rFonts w:ascii="Times New Roman" w:eastAsia="Times New Roman" w:hAnsi="Times New Roman" w:cs="Times New Roman"/>
          <w:sz w:val="24"/>
        </w:rPr>
        <w:t xml:space="preserve">The dates </w:t>
      </w:r>
      <w:r w:rsidR="00D63B4B">
        <w:rPr>
          <w:rFonts w:ascii="Times New Roman" w:eastAsia="Times New Roman" w:hAnsi="Times New Roman" w:cs="Times New Roman"/>
          <w:sz w:val="24"/>
        </w:rPr>
        <w:t xml:space="preserve">for our Fall conferences </w:t>
      </w:r>
      <w:r>
        <w:rPr>
          <w:rFonts w:ascii="Times New Roman" w:eastAsia="Times New Roman" w:hAnsi="Times New Roman" w:cs="Times New Roman"/>
          <w:sz w:val="24"/>
        </w:rPr>
        <w:t xml:space="preserve">are </w:t>
      </w:r>
      <w:r w:rsidRPr="001D3C05">
        <w:rPr>
          <w:rFonts w:ascii="Times New Roman" w:eastAsia="Times New Roman" w:hAnsi="Times New Roman" w:cs="Times New Roman"/>
          <w:b/>
          <w:sz w:val="24"/>
        </w:rPr>
        <w:t>Monday, October 6</w:t>
      </w:r>
      <w:r w:rsidRPr="001D3C05"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th </w:t>
      </w:r>
      <w:r w:rsidRPr="001D3C05">
        <w:rPr>
          <w:rFonts w:ascii="Times New Roman" w:eastAsia="Times New Roman" w:hAnsi="Times New Roman" w:cs="Times New Roman"/>
          <w:b/>
          <w:sz w:val="24"/>
        </w:rPr>
        <w:t>through Wednesday, October 8</w:t>
      </w:r>
      <w:r w:rsidRPr="001D3C05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D63B4B">
        <w:rPr>
          <w:rFonts w:ascii="Times New Roman" w:eastAsia="Times New Roman" w:hAnsi="Times New Roman" w:cs="Times New Roman"/>
          <w:sz w:val="24"/>
        </w:rPr>
        <w:t>. On t</w:t>
      </w:r>
      <w:r>
        <w:rPr>
          <w:rFonts w:ascii="Times New Roman" w:eastAsia="Times New Roman" w:hAnsi="Times New Roman" w:cs="Times New Roman"/>
          <w:sz w:val="24"/>
        </w:rPr>
        <w:t>hose t</w:t>
      </w:r>
      <w:r w:rsidR="00D63B4B">
        <w:rPr>
          <w:rFonts w:ascii="Times New Roman" w:eastAsia="Times New Roman" w:hAnsi="Times New Roman" w:cs="Times New Roman"/>
          <w:sz w:val="24"/>
        </w:rPr>
        <w:t>hree days, students are released at 1 pm</w:t>
      </w:r>
      <w:r>
        <w:rPr>
          <w:rFonts w:ascii="Times New Roman" w:eastAsia="Times New Roman" w:hAnsi="Times New Roman" w:cs="Times New Roman"/>
          <w:sz w:val="24"/>
        </w:rPr>
        <w:t xml:space="preserve">, so please plan </w:t>
      </w:r>
      <w:r w:rsidR="00D63B4B">
        <w:rPr>
          <w:rFonts w:ascii="Times New Roman" w:eastAsia="Times New Roman" w:hAnsi="Times New Roman" w:cs="Times New Roman"/>
          <w:sz w:val="24"/>
        </w:rPr>
        <w:t>accordingly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5F42B25" w14:textId="77777777" w:rsidR="001D3C05" w:rsidRDefault="001D3C05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055DD0B" w14:textId="2DAD7476" w:rsidR="00AC7F3D" w:rsidRDefault="00D63B4B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Highly Recommended </w:t>
      </w:r>
      <w:r w:rsidR="001D3C05" w:rsidRPr="00AC7F3D">
        <w:rPr>
          <w:rFonts w:ascii="Times New Roman" w:eastAsia="Times New Roman" w:hAnsi="Times New Roman" w:cs="Times New Roman"/>
          <w:b/>
          <w:sz w:val="24"/>
          <w:u w:val="single"/>
        </w:rPr>
        <w:t>Websites</w:t>
      </w:r>
      <w:r w:rsidR="001D3C05" w:rsidRPr="00AC7F3D">
        <w:rPr>
          <w:rFonts w:ascii="Times New Roman" w:eastAsia="Times New Roman" w:hAnsi="Times New Roman" w:cs="Times New Roman"/>
          <w:b/>
          <w:sz w:val="24"/>
        </w:rPr>
        <w:t>:</w:t>
      </w:r>
      <w:r w:rsidR="001D3C05">
        <w:rPr>
          <w:rFonts w:ascii="Times New Roman" w:eastAsia="Times New Roman" w:hAnsi="Times New Roman" w:cs="Times New Roman"/>
          <w:sz w:val="24"/>
        </w:rPr>
        <w:t xml:space="preserve"> Below is a </w:t>
      </w:r>
      <w:r w:rsidR="007455F4">
        <w:rPr>
          <w:rFonts w:ascii="Times New Roman" w:eastAsia="Times New Roman" w:hAnsi="Times New Roman" w:cs="Times New Roman"/>
          <w:sz w:val="24"/>
        </w:rPr>
        <w:t xml:space="preserve">short </w:t>
      </w:r>
      <w:r w:rsidR="001D3C05">
        <w:rPr>
          <w:rFonts w:ascii="Times New Roman" w:eastAsia="Times New Roman" w:hAnsi="Times New Roman" w:cs="Times New Roman"/>
          <w:sz w:val="24"/>
        </w:rPr>
        <w:t xml:space="preserve">list of </w:t>
      </w:r>
      <w:r w:rsidR="00163DEE" w:rsidRPr="00946E75">
        <w:rPr>
          <w:rFonts w:ascii="Times New Roman" w:eastAsia="Times New Roman" w:hAnsi="Times New Roman" w:cs="Times New Roman"/>
          <w:i/>
          <w:sz w:val="24"/>
        </w:rPr>
        <w:t>pre-paid</w:t>
      </w:r>
      <w:r w:rsidR="00163DEE">
        <w:rPr>
          <w:rFonts w:ascii="Times New Roman" w:eastAsia="Times New Roman" w:hAnsi="Times New Roman" w:cs="Times New Roman"/>
          <w:sz w:val="24"/>
        </w:rPr>
        <w:t xml:space="preserve"> </w:t>
      </w:r>
      <w:r w:rsidR="001D3C05">
        <w:rPr>
          <w:rFonts w:ascii="Times New Roman" w:eastAsia="Times New Roman" w:hAnsi="Times New Roman" w:cs="Times New Roman"/>
          <w:sz w:val="24"/>
        </w:rPr>
        <w:t>websites</w:t>
      </w:r>
      <w:r w:rsidR="0032598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Y</w:t>
      </w:r>
      <w:r w:rsidR="001D3C05">
        <w:rPr>
          <w:rFonts w:ascii="Times New Roman" w:eastAsia="Times New Roman" w:hAnsi="Times New Roman" w:cs="Times New Roman"/>
          <w:sz w:val="24"/>
        </w:rPr>
        <w:t>our child is HIGHLY ENCOURAGE</w:t>
      </w:r>
      <w:r w:rsidR="00AC7F3D">
        <w:rPr>
          <w:rFonts w:ascii="Times New Roman" w:eastAsia="Times New Roman" w:hAnsi="Times New Roman" w:cs="Times New Roman"/>
          <w:sz w:val="24"/>
        </w:rPr>
        <w:t xml:space="preserve">D TO USE </w:t>
      </w:r>
      <w:r>
        <w:rPr>
          <w:rFonts w:ascii="Times New Roman" w:eastAsia="Times New Roman" w:hAnsi="Times New Roman" w:cs="Times New Roman"/>
          <w:sz w:val="24"/>
        </w:rPr>
        <w:t xml:space="preserve">THESE </w:t>
      </w:r>
      <w:r w:rsidR="00AC7F3D">
        <w:rPr>
          <w:rFonts w:ascii="Times New Roman" w:eastAsia="Times New Roman" w:hAnsi="Times New Roman" w:cs="Times New Roman"/>
          <w:sz w:val="24"/>
        </w:rPr>
        <w:t>AT HOME. The</w:t>
      </w:r>
      <w:r w:rsidR="00946E75">
        <w:rPr>
          <w:rFonts w:ascii="Times New Roman" w:eastAsia="Times New Roman" w:hAnsi="Times New Roman" w:cs="Times New Roman"/>
          <w:sz w:val="24"/>
        </w:rPr>
        <w:t xml:space="preserve"> following</w:t>
      </w:r>
      <w:r w:rsidR="00AC7F3D">
        <w:rPr>
          <w:rFonts w:ascii="Times New Roman" w:eastAsia="Times New Roman" w:hAnsi="Times New Roman" w:cs="Times New Roman"/>
          <w:sz w:val="24"/>
        </w:rPr>
        <w:t xml:space="preserve"> weblinks </w:t>
      </w:r>
      <w:r w:rsidR="001701B3">
        <w:rPr>
          <w:rFonts w:ascii="Times New Roman" w:eastAsia="Times New Roman" w:hAnsi="Times New Roman" w:cs="Times New Roman"/>
          <w:sz w:val="24"/>
        </w:rPr>
        <w:t>are also easily</w:t>
      </w:r>
      <w:r w:rsidR="00AC7F3D">
        <w:rPr>
          <w:rFonts w:ascii="Times New Roman" w:eastAsia="Times New Roman" w:hAnsi="Times New Roman" w:cs="Times New Roman"/>
          <w:sz w:val="24"/>
        </w:rPr>
        <w:t xml:space="preserve"> accessible on our class website at </w:t>
      </w:r>
      <w:hyperlink r:id="rId13" w:history="1">
        <w:r w:rsidR="00AC7F3D" w:rsidRPr="007C2B78">
          <w:rPr>
            <w:rStyle w:val="Hyperlink"/>
            <w:rFonts w:ascii="Times New Roman" w:eastAsia="Times New Roman" w:hAnsi="Times New Roman" w:cs="Times New Roman"/>
            <w:sz w:val="24"/>
          </w:rPr>
          <w:t>http://bvannorden.weebly.com/</w:t>
        </w:r>
      </w:hyperlink>
      <w:r w:rsidR="00946E75">
        <w:rPr>
          <w:rFonts w:ascii="Times New Roman" w:eastAsia="Times New Roman" w:hAnsi="Times New Roman" w:cs="Times New Roman"/>
          <w:sz w:val="24"/>
        </w:rPr>
        <w:t xml:space="preserve"> under the heading entitled “Resources.”</w:t>
      </w:r>
      <w:r w:rsidR="0032598D">
        <w:rPr>
          <w:rFonts w:ascii="Times New Roman" w:eastAsia="Times New Roman" w:hAnsi="Times New Roman" w:cs="Times New Roman"/>
          <w:sz w:val="24"/>
        </w:rPr>
        <w:t xml:space="preserve"> See me for your child’s log-in information as I will not post their </w:t>
      </w:r>
      <w:bookmarkStart w:id="0" w:name="_GoBack"/>
      <w:bookmarkEnd w:id="0"/>
      <w:r w:rsidR="0032598D">
        <w:rPr>
          <w:rFonts w:ascii="Times New Roman" w:eastAsia="Times New Roman" w:hAnsi="Times New Roman" w:cs="Times New Roman"/>
          <w:sz w:val="24"/>
        </w:rPr>
        <w:t>passwords online.</w:t>
      </w:r>
    </w:p>
    <w:p w14:paraId="3EB38736" w14:textId="77777777" w:rsidR="00AC7F3D" w:rsidRDefault="00AC7F3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3D8C7C6" w14:textId="77777777" w:rsidR="007455F4" w:rsidRPr="007455F4" w:rsidRDefault="007455F4" w:rsidP="001D3C05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7455F4">
        <w:rPr>
          <w:rFonts w:ascii="Times New Roman" w:eastAsia="Times New Roman" w:hAnsi="Times New Roman" w:cs="Times New Roman"/>
          <w:b/>
          <w:sz w:val="24"/>
        </w:rPr>
        <w:t>Moby Max</w:t>
      </w:r>
    </w:p>
    <w:p w14:paraId="0DAC9455" w14:textId="4E74C9CD" w:rsidR="00AC7F3D" w:rsidRDefault="0032598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hyperlink r:id="rId14" w:history="1">
        <w:r w:rsidR="007455F4" w:rsidRPr="007C2B78">
          <w:rPr>
            <w:rStyle w:val="Hyperlink"/>
            <w:rFonts w:ascii="Times New Roman" w:eastAsia="Times New Roman" w:hAnsi="Times New Roman" w:cs="Times New Roman"/>
            <w:sz w:val="24"/>
          </w:rPr>
          <w:t>http://www.mobymax.com/</w:t>
        </w:r>
      </w:hyperlink>
    </w:p>
    <w:p w14:paraId="3A1470B8" w14:textId="0759270B" w:rsidR="007455F4" w:rsidRDefault="00163DEE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NVV-purchased</w:t>
      </w:r>
      <w:r w:rsidR="001701B3">
        <w:rPr>
          <w:rFonts w:ascii="Times New Roman" w:eastAsia="Times New Roman" w:hAnsi="Times New Roman" w:cs="Times New Roman"/>
          <w:sz w:val="24"/>
        </w:rPr>
        <w:t xml:space="preserve"> website </w:t>
      </w:r>
      <w:r>
        <w:rPr>
          <w:rFonts w:ascii="Times New Roman" w:eastAsia="Times New Roman" w:hAnsi="Times New Roman" w:cs="Times New Roman"/>
          <w:sz w:val="24"/>
        </w:rPr>
        <w:t>for use with</w:t>
      </w:r>
      <w:r w:rsidR="001701B3">
        <w:rPr>
          <w:rFonts w:ascii="Times New Roman" w:eastAsia="Times New Roman" w:hAnsi="Times New Roman" w:cs="Times New Roman"/>
          <w:sz w:val="24"/>
        </w:rPr>
        <w:t xml:space="preserve"> all subjects.</w:t>
      </w:r>
      <w:r w:rsidR="009B0255">
        <w:rPr>
          <w:rFonts w:ascii="Times New Roman" w:eastAsia="Times New Roman" w:hAnsi="Times New Roman" w:cs="Times New Roman"/>
          <w:sz w:val="24"/>
        </w:rPr>
        <w:t xml:space="preserve"> Each subject requires a placement test.</w:t>
      </w:r>
    </w:p>
    <w:p w14:paraId="4CADCDDE" w14:textId="77777777" w:rsidR="00AC7F3D" w:rsidRDefault="00AC7F3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42BF9624" w14:textId="676954FC" w:rsidR="00AC7F3D" w:rsidRPr="007455F4" w:rsidRDefault="00AC7F3D" w:rsidP="001D3C05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7455F4">
        <w:rPr>
          <w:rFonts w:ascii="Times New Roman" w:eastAsia="Times New Roman" w:hAnsi="Times New Roman" w:cs="Times New Roman"/>
          <w:b/>
          <w:sz w:val="24"/>
        </w:rPr>
        <w:t>Raz-Kids</w:t>
      </w:r>
    </w:p>
    <w:p w14:paraId="66919915" w14:textId="39FEC9AA" w:rsidR="007455F4" w:rsidRDefault="0032598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hyperlink r:id="rId15" w:history="1">
        <w:r w:rsidR="007455F4" w:rsidRPr="007C2B78">
          <w:rPr>
            <w:rStyle w:val="Hyperlink"/>
            <w:rFonts w:ascii="Times New Roman" w:eastAsia="Times New Roman" w:hAnsi="Times New Roman" w:cs="Times New Roman"/>
            <w:sz w:val="24"/>
          </w:rPr>
          <w:t>http://www.raz-kids.com/main/Login</w:t>
        </w:r>
      </w:hyperlink>
    </w:p>
    <w:p w14:paraId="3B7DD487" w14:textId="2E61E9C7" w:rsidR="007455F4" w:rsidRDefault="00163DEE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Another NVA purchased website for Literacy with leveled r</w:t>
      </w:r>
      <w:r w:rsidR="001701B3">
        <w:rPr>
          <w:rFonts w:ascii="Times New Roman" w:eastAsia="Times New Roman" w:hAnsi="Times New Roman" w:cs="Times New Roman"/>
          <w:sz w:val="24"/>
        </w:rPr>
        <w:t>eading.</w:t>
      </w:r>
      <w:r w:rsidR="009B0255">
        <w:rPr>
          <w:rFonts w:ascii="Times New Roman" w:eastAsia="Times New Roman" w:hAnsi="Times New Roman" w:cs="Times New Roman"/>
          <w:sz w:val="24"/>
        </w:rPr>
        <w:t xml:space="preserve"> *</w:t>
      </w:r>
      <w:r w:rsidR="009B0255" w:rsidRPr="009B0255">
        <w:rPr>
          <w:rFonts w:ascii="Times New Roman" w:eastAsia="Times New Roman" w:hAnsi="Times New Roman" w:cs="Times New Roman"/>
          <w:i/>
          <w:sz w:val="24"/>
        </w:rPr>
        <w:t>Passwords are pictures!</w:t>
      </w:r>
    </w:p>
    <w:p w14:paraId="718F19A1" w14:textId="77777777" w:rsidR="001701B3" w:rsidRDefault="001701B3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76781B97" w14:textId="78C76138" w:rsidR="001701B3" w:rsidRPr="001701B3" w:rsidRDefault="001701B3" w:rsidP="001D3C05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1701B3">
        <w:rPr>
          <w:rFonts w:ascii="Times New Roman" w:eastAsia="Times New Roman" w:hAnsi="Times New Roman" w:cs="Times New Roman"/>
          <w:b/>
          <w:sz w:val="24"/>
        </w:rPr>
        <w:t>IXL</w:t>
      </w:r>
    </w:p>
    <w:p w14:paraId="19D71746" w14:textId="0D32E633" w:rsidR="001701B3" w:rsidRDefault="0032598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hyperlink r:id="rId16" w:history="1">
        <w:r w:rsidR="001701B3" w:rsidRPr="007C2B78">
          <w:rPr>
            <w:rStyle w:val="Hyperlink"/>
            <w:rFonts w:ascii="Times New Roman" w:eastAsia="Times New Roman" w:hAnsi="Times New Roman" w:cs="Times New Roman"/>
            <w:sz w:val="24"/>
          </w:rPr>
          <w:t>http://www.ixl.com/</w:t>
        </w:r>
      </w:hyperlink>
    </w:p>
    <w:p w14:paraId="13E99ACE" w14:textId="317B9316" w:rsidR="001701B3" w:rsidRDefault="001701B3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Completely Common Core aligned </w:t>
      </w:r>
      <w:r w:rsidR="00163DEE">
        <w:rPr>
          <w:rFonts w:ascii="Times New Roman" w:eastAsia="Times New Roman" w:hAnsi="Times New Roman" w:cs="Times New Roman"/>
          <w:sz w:val="24"/>
        </w:rPr>
        <w:t>website for both Math and Language Arts.</w:t>
      </w:r>
    </w:p>
    <w:p w14:paraId="61135EF9" w14:textId="77777777" w:rsidR="001701B3" w:rsidRDefault="001701B3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0419E0AD" w14:textId="6FCD051E" w:rsidR="00AC7F3D" w:rsidRDefault="00AC7F3D" w:rsidP="001D3C05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</w:rPr>
      </w:pPr>
      <w:r w:rsidRPr="007455F4">
        <w:rPr>
          <w:rFonts w:ascii="Times New Roman" w:eastAsia="Times New Roman" w:hAnsi="Times New Roman" w:cs="Times New Roman"/>
          <w:b/>
          <w:sz w:val="24"/>
        </w:rPr>
        <w:t>Tumblebooks</w:t>
      </w:r>
    </w:p>
    <w:p w14:paraId="3A255E85" w14:textId="1753DA26" w:rsidR="007455F4" w:rsidRDefault="0032598D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hyperlink r:id="rId17" w:history="1">
        <w:r w:rsidR="00163DEE" w:rsidRPr="007C2B78">
          <w:rPr>
            <w:rStyle w:val="Hyperlink"/>
            <w:rFonts w:ascii="Times New Roman" w:eastAsia="Times New Roman" w:hAnsi="Times New Roman" w:cs="Times New Roman"/>
            <w:sz w:val="24"/>
          </w:rPr>
          <w:t>http://www.tumblebooks.com/library/asp/customer_login.asp</w:t>
        </w:r>
      </w:hyperlink>
    </w:p>
    <w:p w14:paraId="6CC680C4" w14:textId="77777777" w:rsidR="00163DEE" w:rsidRDefault="00163DEE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Awesome website with tons of books that are not only read to you, but the words are provided so students can read along as well.</w:t>
      </w:r>
    </w:p>
    <w:p w14:paraId="373FED51" w14:textId="77777777" w:rsidR="007455F4" w:rsidRDefault="007455F4" w:rsidP="001D3C05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</w:p>
    <w:p w14:paraId="262A95EE" w14:textId="77777777" w:rsidR="00A257F1" w:rsidRDefault="00F24EA9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>Sincerely,</w:t>
      </w:r>
    </w:p>
    <w:p w14:paraId="4AC6A034" w14:textId="77777777" w:rsidR="00A257F1" w:rsidRDefault="00A257F1">
      <w:pPr>
        <w:pStyle w:val="Normal1"/>
        <w:widowControl w:val="0"/>
      </w:pPr>
    </w:p>
    <w:p w14:paraId="40FCD570" w14:textId="77777777" w:rsidR="00A257F1" w:rsidRDefault="00F24EA9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Bryan Van Norden </w:t>
      </w:r>
    </w:p>
    <w:p w14:paraId="3E950EC4" w14:textId="77777777" w:rsidR="00A257F1" w:rsidRDefault="00F24EA9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 xml:space="preserve">2nd Grade Teacher, </w:t>
      </w:r>
    </w:p>
    <w:p w14:paraId="77645050" w14:textId="77777777" w:rsidR="00A257F1" w:rsidRDefault="00F24EA9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4"/>
        </w:rPr>
        <w:t>bvannorden@nvanm.org</w:t>
      </w:r>
    </w:p>
    <w:p w14:paraId="3D18C632" w14:textId="5EAC0799" w:rsidR="00DB5B11" w:rsidRDefault="00F24EA9">
      <w:pPr>
        <w:pStyle w:val="Normal1"/>
        <w:widowContro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505-998-0501 Ext. 115</w:t>
      </w:r>
    </w:p>
    <w:sectPr w:rsidR="00DB5B11"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FCE0D" w14:textId="77777777" w:rsidR="00EA158B" w:rsidRDefault="00EA158B">
      <w:pPr>
        <w:spacing w:line="240" w:lineRule="auto"/>
      </w:pPr>
      <w:r>
        <w:separator/>
      </w:r>
    </w:p>
  </w:endnote>
  <w:endnote w:type="continuationSeparator" w:id="0">
    <w:p w14:paraId="7A5038CC" w14:textId="77777777" w:rsidR="00EA158B" w:rsidRDefault="00EA1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D5D9" w14:textId="77777777" w:rsidR="00EA158B" w:rsidRDefault="00EA158B">
    <w:pPr>
      <w:pStyle w:val="Normal1"/>
      <w:widowControl w:val="0"/>
      <w:jc w:val="right"/>
    </w:pPr>
    <w:r>
      <w:fldChar w:fldCharType="begin"/>
    </w:r>
    <w:r>
      <w:instrText>PAGE</w:instrText>
    </w:r>
    <w:r>
      <w:fldChar w:fldCharType="separate"/>
    </w:r>
    <w:r w:rsidR="003259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039D" w14:textId="77777777" w:rsidR="00EA158B" w:rsidRDefault="00EA158B">
      <w:pPr>
        <w:spacing w:line="240" w:lineRule="auto"/>
      </w:pPr>
      <w:r>
        <w:separator/>
      </w:r>
    </w:p>
  </w:footnote>
  <w:footnote w:type="continuationSeparator" w:id="0">
    <w:p w14:paraId="0B645FCE" w14:textId="77777777" w:rsidR="00EA158B" w:rsidRDefault="00EA1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1"/>
    <w:rsid w:val="0011724C"/>
    <w:rsid w:val="001310C7"/>
    <w:rsid w:val="00163DEE"/>
    <w:rsid w:val="001701B3"/>
    <w:rsid w:val="001C4C4B"/>
    <w:rsid w:val="001D3C05"/>
    <w:rsid w:val="001E031C"/>
    <w:rsid w:val="0032598D"/>
    <w:rsid w:val="00361CE0"/>
    <w:rsid w:val="0068390E"/>
    <w:rsid w:val="0070632E"/>
    <w:rsid w:val="007455F4"/>
    <w:rsid w:val="00767086"/>
    <w:rsid w:val="007F56A4"/>
    <w:rsid w:val="00832CC7"/>
    <w:rsid w:val="00937992"/>
    <w:rsid w:val="00946E75"/>
    <w:rsid w:val="009B0255"/>
    <w:rsid w:val="00A257F1"/>
    <w:rsid w:val="00A70DD4"/>
    <w:rsid w:val="00AA343D"/>
    <w:rsid w:val="00AB72E3"/>
    <w:rsid w:val="00AC7F3D"/>
    <w:rsid w:val="00B40395"/>
    <w:rsid w:val="00BB324D"/>
    <w:rsid w:val="00C00C92"/>
    <w:rsid w:val="00C65D30"/>
    <w:rsid w:val="00CF0828"/>
    <w:rsid w:val="00CF457A"/>
    <w:rsid w:val="00D63B4B"/>
    <w:rsid w:val="00D814CB"/>
    <w:rsid w:val="00DB5B11"/>
    <w:rsid w:val="00E4276E"/>
    <w:rsid w:val="00E57BEB"/>
    <w:rsid w:val="00EA158B"/>
    <w:rsid w:val="00ED3DF6"/>
    <w:rsid w:val="00F2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85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bvannorden.weebly.com/" TargetMode="External"/><Relationship Id="rId14" Type="http://schemas.openxmlformats.org/officeDocument/2006/relationships/hyperlink" Target="http://www.mobymax.com/" TargetMode="External"/><Relationship Id="rId15" Type="http://schemas.openxmlformats.org/officeDocument/2006/relationships/hyperlink" Target="http://www.raz-kids.com/main/Login" TargetMode="External"/><Relationship Id="rId16" Type="http://schemas.openxmlformats.org/officeDocument/2006/relationships/hyperlink" Target="http://www.ixl.com/" TargetMode="External"/><Relationship Id="rId17" Type="http://schemas.openxmlformats.org/officeDocument/2006/relationships/hyperlink" Target="http://www.tumblebooks.com/library/asp/customer_login.asp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590A-8F27-1746-8052-A5DF5DE4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Home (8/19/14).docx</vt:lpstr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Home (8/19/14).docx</dc:title>
  <dc:creator>Bryan Van Norden</dc:creator>
  <cp:lastModifiedBy>Bryan Van Norden</cp:lastModifiedBy>
  <cp:revision>3</cp:revision>
  <cp:lastPrinted>2014-09-24T01:21:00Z</cp:lastPrinted>
  <dcterms:created xsi:type="dcterms:W3CDTF">2014-09-27T14:52:00Z</dcterms:created>
  <dcterms:modified xsi:type="dcterms:W3CDTF">2014-09-27T14:55:00Z</dcterms:modified>
</cp:coreProperties>
</file>